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8F6" w:rsidRDefault="005938F6" w:rsidP="0014433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4332" w:rsidRPr="00144332" w:rsidRDefault="00144332" w:rsidP="0014433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3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Публичный отчет по итогам работы Первичной Профсоюзной организации Общероссийского Профсоюза образования </w:t>
      </w:r>
    </w:p>
    <w:p w:rsidR="00144332" w:rsidRPr="00144332" w:rsidRDefault="00144332" w:rsidP="00144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«МБДОУ «ЦРР-д/с № 4 «Дружба</w:t>
      </w:r>
      <w:r w:rsidRPr="001443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за 2024 год</w:t>
      </w:r>
    </w:p>
    <w:p w:rsidR="00AC5E91" w:rsidRDefault="00AC5E91" w:rsidP="00AC5E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2B4F" w:rsidRPr="005938F6" w:rsidRDefault="001C2B4F" w:rsidP="005938F6">
      <w:pPr>
        <w:spacing w:before="240" w:after="100" w:afterAutospacing="1" w:line="240" w:lineRule="auto"/>
        <w:ind w:left="567" w:right="3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8F6">
        <w:rPr>
          <w:rFonts w:ascii="Times New Roman" w:eastAsia="Calibri" w:hAnsi="Times New Roman" w:cs="Times New Roman"/>
          <w:sz w:val="28"/>
          <w:szCs w:val="28"/>
        </w:rPr>
        <w:t xml:space="preserve">         Профсоюз сегодня единственная организация, которая защищает социально-экономические права работников, добивается выполнения социальных гарантий, улучшает микроклимат в коллективе. Только в таком коллективе, где профком и администрация детского сада заинтересованы в создании хороших условий труда для сотрудников, они будут чувствовать себя комфортно </w:t>
      </w:r>
      <w:proofErr w:type="gramStart"/>
      <w:r w:rsidRPr="005938F6">
        <w:rPr>
          <w:rFonts w:ascii="Times New Roman" w:eastAsia="Calibri" w:hAnsi="Times New Roman" w:cs="Times New Roman"/>
          <w:sz w:val="28"/>
          <w:szCs w:val="28"/>
        </w:rPr>
        <w:t>и  уверенно</w:t>
      </w:r>
      <w:proofErr w:type="gramEnd"/>
      <w:r w:rsidRPr="005938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C2B4F" w:rsidRPr="005938F6" w:rsidRDefault="001C2B4F" w:rsidP="005938F6">
      <w:pPr>
        <w:spacing w:before="240" w:after="100" w:afterAutospacing="1" w:line="240" w:lineRule="auto"/>
        <w:ind w:left="567" w:right="3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F6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5938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38F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Pr="005938F6">
        <w:rPr>
          <w:rFonts w:ascii="Times New Roman" w:eastAsia="Calibri" w:hAnsi="Times New Roman" w:cs="Times New Roman"/>
          <w:sz w:val="28"/>
          <w:szCs w:val="28"/>
        </w:rPr>
        <w:t>ППО  в</w:t>
      </w:r>
      <w:proofErr w:type="gramEnd"/>
      <w:r w:rsidRPr="005938F6">
        <w:rPr>
          <w:rFonts w:ascii="Times New Roman" w:eastAsia="Calibri" w:hAnsi="Times New Roman" w:cs="Times New Roman"/>
          <w:sz w:val="28"/>
          <w:szCs w:val="28"/>
        </w:rPr>
        <w:t xml:space="preserve"> нашем учреждении функционирует </w:t>
      </w:r>
      <w:r w:rsidRPr="005938F6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5938F6">
        <w:rPr>
          <w:rFonts w:ascii="Times New Roman" w:eastAsia="Calibri" w:hAnsi="Times New Roman" w:cs="Times New Roman"/>
          <w:sz w:val="28"/>
          <w:szCs w:val="28"/>
        </w:rPr>
        <w:t xml:space="preserve">о дня открытия с  2015 года. </w:t>
      </w:r>
      <w:r w:rsidRPr="005938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Профсоюзная организация муниципального бюджетного дошкольного образовательного учреждения «</w:t>
      </w:r>
      <w:proofErr w:type="gramStart"/>
      <w:r w:rsidRPr="005938F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  развития</w:t>
      </w:r>
      <w:proofErr w:type="gramEnd"/>
      <w:r w:rsidRPr="00593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- детского сада № 4 «Дружба» г. Альметьевск (далее - ДОУ) в настоящее время насчитывает 53 человека, все являются членами профсоюза. Профсоюзная организация ведет большую работу по сохранению профсоюзного членства и вовлечению в Профсоюз…. </w:t>
      </w:r>
    </w:p>
    <w:p w:rsidR="001C2B4F" w:rsidRPr="005938F6" w:rsidRDefault="00BC24F0" w:rsidP="005938F6">
      <w:pPr>
        <w:autoSpaceDE w:val="0"/>
        <w:autoSpaceDN w:val="0"/>
        <w:adjustRightInd w:val="0"/>
        <w:spacing w:before="240" w:after="100" w:afterAutospacing="1" w:line="240" w:lineRule="auto"/>
        <w:ind w:left="567" w:right="3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1C2B4F" w:rsidRPr="0059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профсоюзной организации ДОУ основывается на требованиях: </w:t>
      </w:r>
    </w:p>
    <w:p w:rsidR="001C2B4F" w:rsidRPr="005938F6" w:rsidRDefault="001C2B4F" w:rsidP="005938F6">
      <w:pPr>
        <w:autoSpaceDE w:val="0"/>
        <w:autoSpaceDN w:val="0"/>
        <w:adjustRightInd w:val="0"/>
        <w:spacing w:before="240" w:after="100" w:afterAutospacing="1" w:line="240" w:lineRule="auto"/>
        <w:ind w:left="567" w:right="3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Устава профсоюза работников народного образования и науки РФ; </w:t>
      </w:r>
    </w:p>
    <w:p w:rsidR="001C2B4F" w:rsidRPr="005938F6" w:rsidRDefault="001C2B4F" w:rsidP="005938F6">
      <w:pPr>
        <w:autoSpaceDE w:val="0"/>
        <w:autoSpaceDN w:val="0"/>
        <w:adjustRightInd w:val="0"/>
        <w:spacing w:before="240" w:after="100" w:afterAutospacing="1" w:line="240" w:lineRule="auto"/>
        <w:ind w:left="567" w:right="3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Положения о первичной профсоюзной организации учреждения; </w:t>
      </w:r>
    </w:p>
    <w:p w:rsidR="001C2B4F" w:rsidRPr="005938F6" w:rsidRDefault="001C2B4F" w:rsidP="005938F6">
      <w:pPr>
        <w:autoSpaceDE w:val="0"/>
        <w:autoSpaceDN w:val="0"/>
        <w:adjustRightInd w:val="0"/>
        <w:spacing w:before="240" w:after="100" w:afterAutospacing="1" w:line="240" w:lineRule="auto"/>
        <w:ind w:left="567" w:right="3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Коллективного договора учреждения. </w:t>
      </w:r>
    </w:p>
    <w:p w:rsidR="001C2B4F" w:rsidRPr="005938F6" w:rsidRDefault="00BC24F0" w:rsidP="005938F6">
      <w:pPr>
        <w:spacing w:after="100" w:afterAutospacing="1" w:line="240" w:lineRule="auto"/>
        <w:ind w:left="567" w:right="310"/>
        <w:contextualSpacing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5938F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C2B4F" w:rsidRPr="005938F6">
        <w:rPr>
          <w:rFonts w:ascii="Times New Roman" w:hAnsi="Times New Roman" w:cs="Times New Roman"/>
          <w:sz w:val="28"/>
          <w:szCs w:val="28"/>
        </w:rPr>
        <w:t xml:space="preserve">В 2024 году был заключен Коллективный договор № 80, от 08.05.2024 </w:t>
      </w:r>
      <w:r w:rsidR="001C2B4F" w:rsidRPr="005938F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между администрацией и ППО на 2024-2026 годы и прошел регистрацию в Министерстве труда, занятости и социальной защиты РТ. КД содержит 14 разделов и 11 приложений. Текст КД размещен на сайте ДОУ. Коллективный договор </w:t>
      </w:r>
      <w:proofErr w:type="gramStart"/>
      <w:r w:rsidR="001C2B4F" w:rsidRPr="005938F6">
        <w:rPr>
          <w:rStyle w:val="a5"/>
          <w:rFonts w:ascii="Times New Roman" w:hAnsi="Times New Roman" w:cs="Times New Roman"/>
          <w:b w:val="0"/>
          <w:sz w:val="28"/>
          <w:szCs w:val="28"/>
        </w:rPr>
        <w:t>распространяется  на</w:t>
      </w:r>
      <w:proofErr w:type="gramEnd"/>
      <w:r w:rsidR="001C2B4F" w:rsidRPr="005938F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всех сотрудников ДОУ.</w:t>
      </w:r>
    </w:p>
    <w:p w:rsidR="00BC24F0" w:rsidRPr="005938F6" w:rsidRDefault="00BC24F0" w:rsidP="005938F6">
      <w:pPr>
        <w:spacing w:after="100" w:afterAutospacing="1" w:line="240" w:lineRule="auto"/>
        <w:ind w:left="567" w:right="3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8F6">
        <w:rPr>
          <w:rFonts w:ascii="Times New Roman" w:eastAsia="Calibri" w:hAnsi="Times New Roman" w:cs="Times New Roman"/>
          <w:sz w:val="28"/>
          <w:szCs w:val="28"/>
        </w:rPr>
        <w:t xml:space="preserve">         Со всеми сотрудниками заключены письменные трудовые договора, в которых указаны: место работы, должность, размер должностного оклада, дата начало работы, режим рабочего времени и времени отдыха, компенсации за «вредность», дополнительные соглашения. Второй экземпляр трудового договора с указанием даты под роспись выдан всем работникам. ДОУ не имеет сотрудников, с которыми заключен срочный трудовой договор;</w:t>
      </w:r>
    </w:p>
    <w:p w:rsidR="00BC24F0" w:rsidRPr="005938F6" w:rsidRDefault="00BC24F0" w:rsidP="005938F6">
      <w:pPr>
        <w:spacing w:after="100" w:afterAutospacing="1" w:line="240" w:lineRule="auto"/>
        <w:ind w:left="567" w:right="3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8F6">
        <w:rPr>
          <w:rFonts w:ascii="Times New Roman" w:eastAsia="Calibri" w:hAnsi="Times New Roman" w:cs="Times New Roman"/>
          <w:sz w:val="28"/>
          <w:szCs w:val="28"/>
        </w:rPr>
        <w:t xml:space="preserve">- при приеме на работу работодатель знакомит работников со всеми основными документами под </w:t>
      </w:r>
      <w:proofErr w:type="spellStart"/>
      <w:r w:rsidRPr="005938F6">
        <w:rPr>
          <w:rFonts w:ascii="Times New Roman" w:eastAsia="Calibri" w:hAnsi="Times New Roman" w:cs="Times New Roman"/>
          <w:sz w:val="28"/>
          <w:szCs w:val="28"/>
        </w:rPr>
        <w:t>поспись</w:t>
      </w:r>
      <w:proofErr w:type="spellEnd"/>
      <w:r w:rsidRPr="005938F6">
        <w:rPr>
          <w:rFonts w:ascii="Times New Roman" w:eastAsia="Calibri" w:hAnsi="Times New Roman" w:cs="Times New Roman"/>
          <w:sz w:val="28"/>
          <w:szCs w:val="28"/>
        </w:rPr>
        <w:t>: Отраслевое соглашение, Устав, коллективный договор, Правила внутреннего трудового распорядка, должностная инструкция;</w:t>
      </w:r>
    </w:p>
    <w:p w:rsidR="00BC24F0" w:rsidRPr="005938F6" w:rsidRDefault="00BC24F0" w:rsidP="005938F6">
      <w:pPr>
        <w:spacing w:after="100" w:afterAutospacing="1" w:line="240" w:lineRule="auto"/>
        <w:ind w:left="567" w:right="3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8F6">
        <w:rPr>
          <w:rFonts w:ascii="Times New Roman" w:eastAsia="Calibri" w:hAnsi="Times New Roman" w:cs="Times New Roman"/>
          <w:sz w:val="28"/>
          <w:szCs w:val="28"/>
        </w:rPr>
        <w:t xml:space="preserve">- утвержден о соблюдается график предоставления </w:t>
      </w:r>
      <w:proofErr w:type="gramStart"/>
      <w:r w:rsidRPr="005938F6">
        <w:rPr>
          <w:rFonts w:ascii="Times New Roman" w:eastAsia="Calibri" w:hAnsi="Times New Roman" w:cs="Times New Roman"/>
          <w:sz w:val="28"/>
          <w:szCs w:val="28"/>
        </w:rPr>
        <w:t>ежегодных  оплачиваемых</w:t>
      </w:r>
      <w:proofErr w:type="gramEnd"/>
      <w:r w:rsidRPr="005938F6">
        <w:rPr>
          <w:rFonts w:ascii="Times New Roman" w:eastAsia="Calibri" w:hAnsi="Times New Roman" w:cs="Times New Roman"/>
          <w:sz w:val="28"/>
          <w:szCs w:val="28"/>
        </w:rPr>
        <w:t xml:space="preserve"> отпусков, в том числе и дополнительных. При увольнении производится своевременная выдача трудовых книжек, изменения условий трудового договора производится в соответствии </w:t>
      </w:r>
      <w:proofErr w:type="spellStart"/>
      <w:r w:rsidRPr="005938F6">
        <w:rPr>
          <w:rFonts w:ascii="Times New Roman" w:eastAsia="Calibri" w:hAnsi="Times New Roman" w:cs="Times New Roman"/>
          <w:sz w:val="28"/>
          <w:szCs w:val="28"/>
        </w:rPr>
        <w:t>сТК</w:t>
      </w:r>
      <w:proofErr w:type="spellEnd"/>
      <w:r w:rsidRPr="005938F6">
        <w:rPr>
          <w:rFonts w:ascii="Times New Roman" w:eastAsia="Calibri" w:hAnsi="Times New Roman" w:cs="Times New Roman"/>
          <w:sz w:val="28"/>
          <w:szCs w:val="28"/>
        </w:rPr>
        <w:t xml:space="preserve"> РФ;</w:t>
      </w:r>
    </w:p>
    <w:p w:rsidR="00BC24F0" w:rsidRPr="005938F6" w:rsidRDefault="00BC24F0" w:rsidP="005938F6">
      <w:pPr>
        <w:spacing w:after="100" w:afterAutospacing="1" w:line="240" w:lineRule="auto"/>
        <w:ind w:left="567" w:right="31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38F6">
        <w:rPr>
          <w:rFonts w:ascii="Times New Roman" w:eastAsia="Calibri" w:hAnsi="Times New Roman" w:cs="Times New Roman"/>
          <w:sz w:val="28"/>
          <w:szCs w:val="28"/>
        </w:rPr>
        <w:t xml:space="preserve">        Должности работников соответствуют единому тарифно-квалификационному справочнику. Работники ознакомлены с приказами о приеме на работу под </w:t>
      </w:r>
      <w:proofErr w:type="spellStart"/>
      <w:r w:rsidRPr="005938F6">
        <w:rPr>
          <w:rFonts w:ascii="Times New Roman" w:eastAsia="Calibri" w:hAnsi="Times New Roman" w:cs="Times New Roman"/>
          <w:sz w:val="28"/>
          <w:szCs w:val="28"/>
        </w:rPr>
        <w:t>поспись</w:t>
      </w:r>
      <w:proofErr w:type="spellEnd"/>
      <w:r w:rsidRPr="005938F6">
        <w:rPr>
          <w:rFonts w:ascii="Times New Roman" w:eastAsia="Calibri" w:hAnsi="Times New Roman" w:cs="Times New Roman"/>
          <w:sz w:val="28"/>
          <w:szCs w:val="28"/>
        </w:rPr>
        <w:t xml:space="preserve"> с указанием даты ознакомления. График отпусков на 2025 год утверждены и согласованы с председателем ППО, приказ № 154, от 10.12.2024 г.  Оплата отпуска производится не позднее, чем три дня до его начала.</w:t>
      </w:r>
      <w:r w:rsidRPr="005938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938F6">
        <w:rPr>
          <w:rFonts w:ascii="Times New Roman" w:eastAsia="Times New Roman" w:hAnsi="Times New Roman" w:cs="Times New Roman"/>
          <w:bCs/>
          <w:sz w:val="28"/>
          <w:szCs w:val="28"/>
        </w:rPr>
        <w:t>Количество работников, получивших дополнительный отпуск за рабо</w:t>
      </w:r>
      <w:r w:rsidR="00295395" w:rsidRPr="005938F6">
        <w:rPr>
          <w:rFonts w:ascii="Times New Roman" w:eastAsia="Times New Roman" w:hAnsi="Times New Roman" w:cs="Times New Roman"/>
          <w:bCs/>
          <w:sz w:val="28"/>
          <w:szCs w:val="28"/>
        </w:rPr>
        <w:t xml:space="preserve">ту с вредными условиями труда- </w:t>
      </w:r>
      <w:proofErr w:type="gramStart"/>
      <w:r w:rsidR="00295395" w:rsidRPr="005938F6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5938F6">
        <w:rPr>
          <w:rFonts w:ascii="Times New Roman" w:eastAsia="Times New Roman" w:hAnsi="Times New Roman" w:cs="Times New Roman"/>
          <w:bCs/>
          <w:sz w:val="28"/>
          <w:szCs w:val="28"/>
        </w:rPr>
        <w:t xml:space="preserve"> .</w:t>
      </w:r>
      <w:proofErr w:type="gramEnd"/>
      <w:r w:rsidRPr="005938F6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Количество работников, проработавшие 2024/2025 учебный год без больничного листа и получившие 3 дня дополнительного отпуска- 22.</w:t>
      </w:r>
    </w:p>
    <w:p w:rsidR="005938F6" w:rsidRDefault="00BC24F0" w:rsidP="005938F6">
      <w:pPr>
        <w:spacing w:after="100" w:afterAutospacing="1" w:line="240" w:lineRule="auto"/>
        <w:ind w:left="567" w:right="31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38F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В ДОУ установлены сроки выплаты заработной платы и аванса. Аванс выдается до - 25 числа, а заработная плата до - 10 числа. Задержек зарплаты в 2024 году не </w:t>
      </w:r>
    </w:p>
    <w:p w:rsidR="005938F6" w:rsidRDefault="005938F6" w:rsidP="005938F6">
      <w:pPr>
        <w:spacing w:after="100" w:afterAutospacing="1" w:line="240" w:lineRule="auto"/>
        <w:ind w:left="567" w:right="31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938F6" w:rsidRDefault="005938F6" w:rsidP="005938F6">
      <w:pPr>
        <w:spacing w:after="100" w:afterAutospacing="1" w:line="240" w:lineRule="auto"/>
        <w:ind w:left="567" w:right="31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938F6" w:rsidRDefault="005938F6" w:rsidP="005938F6">
      <w:pPr>
        <w:spacing w:after="100" w:afterAutospacing="1" w:line="240" w:lineRule="auto"/>
        <w:ind w:left="567" w:right="31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938F6" w:rsidRDefault="00BC24F0" w:rsidP="005938F6">
      <w:pPr>
        <w:spacing w:after="100" w:afterAutospacing="1" w:line="240" w:lineRule="auto"/>
        <w:ind w:left="567" w:right="31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5938F6">
        <w:rPr>
          <w:rFonts w:ascii="Times New Roman" w:eastAsia="Times New Roman" w:hAnsi="Times New Roman" w:cs="Times New Roman"/>
          <w:bCs/>
          <w:sz w:val="28"/>
          <w:szCs w:val="28"/>
        </w:rPr>
        <w:t xml:space="preserve">было. За работу в ночное время сторожам производится оплата-20 % от оклада. В </w:t>
      </w:r>
    </w:p>
    <w:p w:rsidR="00610C65" w:rsidRPr="005938F6" w:rsidRDefault="00BC24F0" w:rsidP="005938F6">
      <w:pPr>
        <w:spacing w:after="100" w:afterAutospacing="1" w:line="240" w:lineRule="auto"/>
        <w:ind w:left="567" w:right="31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38F6">
        <w:rPr>
          <w:rFonts w:ascii="Times New Roman" w:eastAsia="Times New Roman" w:hAnsi="Times New Roman" w:cs="Times New Roman"/>
          <w:bCs/>
          <w:sz w:val="28"/>
          <w:szCs w:val="28"/>
        </w:rPr>
        <w:t>МАДОУ имеется «Положение о премировании и стимулирующих выплат».</w:t>
      </w:r>
      <w:r w:rsidR="005938F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10C65" w:rsidRPr="005938F6">
        <w:rPr>
          <w:rFonts w:ascii="Times New Roman" w:hAnsi="Times New Roman" w:cs="Times New Roman"/>
          <w:sz w:val="28"/>
          <w:szCs w:val="28"/>
        </w:rPr>
        <w:t>Оплата медицинских осмотров осуществляется за счёт работодателя.</w:t>
      </w:r>
    </w:p>
    <w:p w:rsidR="009F3B0E" w:rsidRPr="005938F6" w:rsidRDefault="005938F6" w:rsidP="005938F6">
      <w:pPr>
        <w:spacing w:after="100" w:afterAutospacing="1" w:line="240" w:lineRule="auto"/>
        <w:ind w:left="567" w:right="3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F3B0E" w:rsidRPr="005938F6">
        <w:rPr>
          <w:rFonts w:ascii="Times New Roman" w:hAnsi="Times New Roman" w:cs="Times New Roman"/>
          <w:sz w:val="28"/>
          <w:szCs w:val="28"/>
        </w:rPr>
        <w:t xml:space="preserve">Количество рабочих мест - 47, из них аттестованных - </w:t>
      </w:r>
      <w:proofErr w:type="gramStart"/>
      <w:r w:rsidR="009F3B0E" w:rsidRPr="005938F6">
        <w:rPr>
          <w:rFonts w:ascii="Times New Roman" w:hAnsi="Times New Roman" w:cs="Times New Roman"/>
          <w:sz w:val="28"/>
          <w:szCs w:val="28"/>
        </w:rPr>
        <w:t>47,не</w:t>
      </w:r>
      <w:proofErr w:type="gramEnd"/>
      <w:r w:rsidR="009F3B0E" w:rsidRPr="005938F6">
        <w:rPr>
          <w:rFonts w:ascii="Times New Roman" w:hAnsi="Times New Roman" w:cs="Times New Roman"/>
          <w:sz w:val="28"/>
          <w:szCs w:val="28"/>
        </w:rPr>
        <w:t xml:space="preserve"> аттестованных нет.  Количество работников, имеющих вредные условия труда, согласно протоколу аттестации рабочего места- 38. И все 38 работников получают доплаты за «вредность» (до 12 </w:t>
      </w:r>
      <w:proofErr w:type="gramStart"/>
      <w:r w:rsidR="009F3B0E" w:rsidRPr="005938F6">
        <w:rPr>
          <w:rFonts w:ascii="Times New Roman" w:hAnsi="Times New Roman" w:cs="Times New Roman"/>
          <w:sz w:val="28"/>
          <w:szCs w:val="28"/>
        </w:rPr>
        <w:t>%).Количество</w:t>
      </w:r>
      <w:proofErr w:type="gramEnd"/>
      <w:r w:rsidR="009F3B0E" w:rsidRPr="005938F6">
        <w:rPr>
          <w:rFonts w:ascii="Times New Roman" w:hAnsi="Times New Roman" w:cs="Times New Roman"/>
          <w:sz w:val="28"/>
          <w:szCs w:val="28"/>
        </w:rPr>
        <w:t xml:space="preserve"> работников, получивших дополнительный отпуск за работу</w:t>
      </w:r>
      <w:r>
        <w:rPr>
          <w:rFonts w:ascii="Times New Roman" w:hAnsi="Times New Roman" w:cs="Times New Roman"/>
          <w:sz w:val="28"/>
          <w:szCs w:val="28"/>
        </w:rPr>
        <w:t xml:space="preserve"> с вредными условиями труда- 2. </w:t>
      </w:r>
      <w:r w:rsidR="009F3B0E" w:rsidRPr="005938F6">
        <w:rPr>
          <w:rFonts w:ascii="Times New Roman" w:hAnsi="Times New Roman" w:cs="Times New Roman"/>
          <w:sz w:val="28"/>
          <w:szCs w:val="28"/>
        </w:rPr>
        <w:t>За 2024 год несчастных случаев с работниками и с воспитанниками  не было.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B0E" w:rsidRPr="005938F6">
        <w:rPr>
          <w:rFonts w:ascii="Times New Roman" w:hAnsi="Times New Roman" w:cs="Times New Roman"/>
          <w:sz w:val="28"/>
          <w:szCs w:val="28"/>
        </w:rPr>
        <w:t>Работники обеспечены СИЗ, рабочей одеждой.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B0E" w:rsidRPr="005938F6">
        <w:rPr>
          <w:rFonts w:ascii="Times New Roman" w:hAnsi="Times New Roman" w:cs="Times New Roman"/>
          <w:sz w:val="28"/>
          <w:szCs w:val="28"/>
        </w:rPr>
        <w:t xml:space="preserve">Сумма затраченная на мероприятия по улучшению условий </w:t>
      </w:r>
      <w:proofErr w:type="gramStart"/>
      <w:r w:rsidR="009F3B0E" w:rsidRPr="005938F6">
        <w:rPr>
          <w:rFonts w:ascii="Times New Roman" w:hAnsi="Times New Roman" w:cs="Times New Roman"/>
          <w:sz w:val="28"/>
          <w:szCs w:val="28"/>
        </w:rPr>
        <w:t>труда: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F3B0E" w:rsidRPr="005938F6"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 w:rsidR="009F3B0E" w:rsidRPr="005938F6">
        <w:rPr>
          <w:rFonts w:ascii="Times New Roman" w:hAnsi="Times New Roman" w:cs="Times New Roman"/>
          <w:sz w:val="28"/>
          <w:szCs w:val="28"/>
        </w:rPr>
        <w:t xml:space="preserve"> СОУТ (специальной оценки условий труда)-4130,00 .</w:t>
      </w:r>
    </w:p>
    <w:p w:rsidR="000A79CE" w:rsidRDefault="000A79CE" w:rsidP="005938F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87B39" w:rsidRPr="00587B39" w:rsidRDefault="00467DAB" w:rsidP="00587B39">
      <w:pPr>
        <w:spacing w:line="24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87B39" w:rsidRPr="00587B39">
        <w:rPr>
          <w:rFonts w:ascii="Times New Roman" w:eastAsia="Calibri" w:hAnsi="Times New Roman" w:cs="Times New Roman"/>
          <w:b/>
          <w:sz w:val="28"/>
          <w:szCs w:val="28"/>
        </w:rPr>
        <w:t>Количество работников, воспользовавшихся льготами в 2024 году:</w:t>
      </w:r>
    </w:p>
    <w:p w:rsidR="00587B39" w:rsidRPr="00587B39" w:rsidRDefault="00587B39" w:rsidP="00587B3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1037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2523"/>
      </w:tblGrid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Льготы и гарантии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2024 год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«Мамин день»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Смерть родителей, близких людей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Переезд на новое местожительства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Уход за родителями старше 70 лет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Бракосочетание работника, детей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Родителям первоклассников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Назначение негосударственной</w:t>
            </w:r>
          </w:p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пенсии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Отпуск за вредные условия труда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Упрощенная форма аттестации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Санаторно-курортное лечение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Тур выходного дня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Отдых детей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Премии по случаю юбилеев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Доплаты за вредные условия труда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Отпуск педагогам до 1 года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938F6" w:rsidRPr="00587B39" w:rsidTr="005938F6">
        <w:tc>
          <w:tcPr>
            <w:tcW w:w="6232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87B3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работников отработавшие учебный год  без больничного листа</w:t>
            </w:r>
          </w:p>
        </w:tc>
        <w:tc>
          <w:tcPr>
            <w:tcW w:w="2523" w:type="dxa"/>
            <w:shd w:val="clear" w:color="auto" w:fill="auto"/>
          </w:tcPr>
          <w:p w:rsidR="005938F6" w:rsidRPr="00587B39" w:rsidRDefault="005938F6" w:rsidP="005938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</w:tbl>
    <w:p w:rsidR="00587B39" w:rsidRPr="00587B39" w:rsidRDefault="00587B39" w:rsidP="00587B3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5FF1" w:rsidRDefault="00467DAB" w:rsidP="00587B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67F5D" w:rsidRDefault="00267F5D" w:rsidP="00267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50B0" w:rsidRPr="00E750B0" w:rsidRDefault="00E750B0" w:rsidP="00E750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38F6" w:rsidRDefault="005938F6" w:rsidP="00267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38F6" w:rsidRDefault="005938F6" w:rsidP="00267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38F6" w:rsidRDefault="005938F6" w:rsidP="00267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38F6" w:rsidRDefault="005938F6" w:rsidP="00267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38F6" w:rsidRDefault="005938F6" w:rsidP="00267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38F6" w:rsidRDefault="005938F6" w:rsidP="00267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38F6" w:rsidRDefault="005938F6" w:rsidP="00267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38F6" w:rsidRDefault="005938F6" w:rsidP="00267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38F6" w:rsidRDefault="005938F6" w:rsidP="00267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38F6" w:rsidRDefault="005938F6" w:rsidP="00267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38F6" w:rsidRDefault="005938F6" w:rsidP="00267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7F5D" w:rsidRDefault="00267F5D" w:rsidP="005938F6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</w:t>
      </w:r>
      <w:r w:rsidR="009836E1" w:rsidRPr="005D7D5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 профсоюзного комитет</w:t>
      </w:r>
      <w:r w:rsidR="009836E1" w:rsidRPr="005D7D59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AC5E91" w:rsidRDefault="00267F5D" w:rsidP="005938F6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«ЦРР – д/с №</w:t>
      </w:r>
      <w:r w:rsidR="00467DAB" w:rsidRPr="005D7D59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«Дружба</w:t>
      </w:r>
      <w:proofErr w:type="gramStart"/>
      <w:r w:rsidR="00467DAB" w:rsidRPr="005D7D59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467DAB" w:rsidRPr="005D7D59">
        <w:rPr>
          <w:rFonts w:ascii="Times New Roman" w:hAnsi="Times New Roman" w:cs="Times New Roman"/>
          <w:sz w:val="28"/>
          <w:szCs w:val="28"/>
        </w:rPr>
        <w:t>Г.Ф.Ягафарова</w:t>
      </w:r>
      <w:proofErr w:type="spellEnd"/>
      <w:proofErr w:type="gramEnd"/>
    </w:p>
    <w:p w:rsidR="004072B0" w:rsidRDefault="004072B0" w:rsidP="005938F6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4072B0" w:rsidRPr="005D7D59" w:rsidRDefault="004072B0" w:rsidP="00267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5E91" w:rsidRPr="005D7D59" w:rsidRDefault="00AC5E91" w:rsidP="009836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C5E91" w:rsidRPr="005D7D59" w:rsidSect="00CB5FF1">
      <w:pgSz w:w="11906" w:h="16838"/>
      <w:pgMar w:top="-238" w:right="454" w:bottom="-249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105EE"/>
    <w:multiLevelType w:val="hybridMultilevel"/>
    <w:tmpl w:val="90742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E07"/>
    <w:rsid w:val="00060E07"/>
    <w:rsid w:val="000A79CE"/>
    <w:rsid w:val="00144332"/>
    <w:rsid w:val="001631AF"/>
    <w:rsid w:val="001857E8"/>
    <w:rsid w:val="00196E3B"/>
    <w:rsid w:val="001A7679"/>
    <w:rsid w:val="001B5B1E"/>
    <w:rsid w:val="001C2B4F"/>
    <w:rsid w:val="001D1388"/>
    <w:rsid w:val="00225803"/>
    <w:rsid w:val="002633F9"/>
    <w:rsid w:val="00266F17"/>
    <w:rsid w:val="00267F5D"/>
    <w:rsid w:val="00295395"/>
    <w:rsid w:val="00347C1E"/>
    <w:rsid w:val="003F333B"/>
    <w:rsid w:val="004072B0"/>
    <w:rsid w:val="00467DAB"/>
    <w:rsid w:val="004756F5"/>
    <w:rsid w:val="0049047E"/>
    <w:rsid w:val="004B5FC1"/>
    <w:rsid w:val="004E2221"/>
    <w:rsid w:val="00587B39"/>
    <w:rsid w:val="005938F6"/>
    <w:rsid w:val="005B144D"/>
    <w:rsid w:val="005D7D59"/>
    <w:rsid w:val="005F253F"/>
    <w:rsid w:val="00610C65"/>
    <w:rsid w:val="006622FD"/>
    <w:rsid w:val="006738AD"/>
    <w:rsid w:val="00693078"/>
    <w:rsid w:val="006B37CD"/>
    <w:rsid w:val="006E26FE"/>
    <w:rsid w:val="00701F45"/>
    <w:rsid w:val="00715DF3"/>
    <w:rsid w:val="00814A24"/>
    <w:rsid w:val="0082262C"/>
    <w:rsid w:val="00850509"/>
    <w:rsid w:val="0089024E"/>
    <w:rsid w:val="0093363A"/>
    <w:rsid w:val="00982E67"/>
    <w:rsid w:val="009836E1"/>
    <w:rsid w:val="00985683"/>
    <w:rsid w:val="00992EAB"/>
    <w:rsid w:val="009F3B0E"/>
    <w:rsid w:val="00A045CC"/>
    <w:rsid w:val="00A406AF"/>
    <w:rsid w:val="00A4392C"/>
    <w:rsid w:val="00AC5E91"/>
    <w:rsid w:val="00AF74F9"/>
    <w:rsid w:val="00B015C4"/>
    <w:rsid w:val="00B02E52"/>
    <w:rsid w:val="00B17D63"/>
    <w:rsid w:val="00BC24F0"/>
    <w:rsid w:val="00BF708A"/>
    <w:rsid w:val="00C51774"/>
    <w:rsid w:val="00C83A8B"/>
    <w:rsid w:val="00CB3746"/>
    <w:rsid w:val="00CB5FF1"/>
    <w:rsid w:val="00D16B28"/>
    <w:rsid w:val="00D47158"/>
    <w:rsid w:val="00D86ABF"/>
    <w:rsid w:val="00E10298"/>
    <w:rsid w:val="00E750B0"/>
    <w:rsid w:val="00EA378C"/>
    <w:rsid w:val="00F11919"/>
    <w:rsid w:val="00F4204E"/>
    <w:rsid w:val="00F97E8D"/>
    <w:rsid w:val="00FC1C56"/>
    <w:rsid w:val="00FE6A8A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2E7F"/>
  <w15:chartTrackingRefBased/>
  <w15:docId w15:val="{1D6283CB-CA8E-4209-A9E9-9D191E32D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50B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B5FF1"/>
    <w:pPr>
      <w:ind w:left="720"/>
      <w:contextualSpacing/>
    </w:pPr>
  </w:style>
  <w:style w:type="character" w:styleId="a5">
    <w:name w:val="Strong"/>
    <w:uiPriority w:val="22"/>
    <w:qFormat/>
    <w:rsid w:val="001C2B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ДРУЖБА2</dc:creator>
  <cp:keywords/>
  <dc:description/>
  <cp:lastModifiedBy>User</cp:lastModifiedBy>
  <cp:revision>10</cp:revision>
  <dcterms:created xsi:type="dcterms:W3CDTF">2025-02-20T05:52:00Z</dcterms:created>
  <dcterms:modified xsi:type="dcterms:W3CDTF">2025-02-24T08:24:00Z</dcterms:modified>
</cp:coreProperties>
</file>